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745" w:rsidRPr="00480D81" w:rsidRDefault="00881745" w:rsidP="00EE4BE8">
      <w:pPr>
        <w:pStyle w:val="Default"/>
        <w:rPr>
          <w:color w:val="0000FF"/>
        </w:rPr>
      </w:pPr>
    </w:p>
    <w:p w:rsidR="00881745" w:rsidRPr="004868EB" w:rsidRDefault="00881745" w:rsidP="00EE4BE8">
      <w:pPr>
        <w:pStyle w:val="Default"/>
        <w:jc w:val="center"/>
        <w:rPr>
          <w:sz w:val="23"/>
          <w:szCs w:val="23"/>
        </w:rPr>
      </w:pPr>
      <w:r w:rsidRPr="004868EB">
        <w:rPr>
          <w:b/>
          <w:bCs/>
          <w:sz w:val="23"/>
          <w:szCs w:val="23"/>
        </w:rPr>
        <w:t>Seventh Grade Social Studies Syllabus</w:t>
      </w:r>
    </w:p>
    <w:p w:rsidR="00881745" w:rsidRPr="004868EB" w:rsidRDefault="00D95085" w:rsidP="00EE4BE8">
      <w:pPr>
        <w:pStyle w:val="Default"/>
        <w:jc w:val="center"/>
        <w:rPr>
          <w:b/>
          <w:bCs/>
          <w:sz w:val="23"/>
          <w:szCs w:val="23"/>
        </w:rPr>
      </w:pPr>
      <w:r>
        <w:rPr>
          <w:b/>
          <w:bCs/>
          <w:sz w:val="23"/>
          <w:szCs w:val="23"/>
        </w:rPr>
        <w:t>2013-2014</w:t>
      </w:r>
    </w:p>
    <w:p w:rsidR="00881745" w:rsidRDefault="00881745" w:rsidP="0032530E">
      <w:pPr>
        <w:pStyle w:val="Default"/>
        <w:jc w:val="center"/>
        <w:rPr>
          <w:b/>
          <w:bCs/>
          <w:sz w:val="23"/>
          <w:szCs w:val="23"/>
        </w:rPr>
      </w:pPr>
      <w:r>
        <w:rPr>
          <w:b/>
          <w:bCs/>
          <w:sz w:val="23"/>
          <w:szCs w:val="23"/>
        </w:rPr>
        <w:t>Mr. Brett Miller</w:t>
      </w:r>
    </w:p>
    <w:p w:rsidR="00881745" w:rsidRPr="004868EB" w:rsidRDefault="00881745" w:rsidP="0032530E">
      <w:pPr>
        <w:pStyle w:val="Default"/>
        <w:jc w:val="center"/>
        <w:rPr>
          <w:b/>
          <w:bCs/>
          <w:sz w:val="23"/>
          <w:szCs w:val="23"/>
        </w:rPr>
      </w:pPr>
    </w:p>
    <w:p w:rsidR="00881745" w:rsidRPr="004868EB" w:rsidRDefault="00881745" w:rsidP="00EE4BE8">
      <w:pPr>
        <w:pStyle w:val="Default"/>
        <w:rPr>
          <w:b/>
          <w:bCs/>
          <w:sz w:val="23"/>
          <w:szCs w:val="23"/>
        </w:rPr>
      </w:pPr>
    </w:p>
    <w:p w:rsidR="00881745" w:rsidRPr="004868EB" w:rsidRDefault="00881745" w:rsidP="00EE4BE8">
      <w:pPr>
        <w:pStyle w:val="Default"/>
        <w:rPr>
          <w:sz w:val="23"/>
          <w:szCs w:val="23"/>
        </w:rPr>
      </w:pPr>
      <w:r w:rsidRPr="004868EB">
        <w:rPr>
          <w:b/>
          <w:bCs/>
          <w:sz w:val="23"/>
          <w:szCs w:val="23"/>
        </w:rPr>
        <w:t xml:space="preserve">COURSE OBJECTIVES </w:t>
      </w:r>
    </w:p>
    <w:p w:rsidR="00881745" w:rsidRPr="004868EB" w:rsidRDefault="00881745" w:rsidP="00EE4BE8">
      <w:pPr>
        <w:pStyle w:val="Default"/>
        <w:rPr>
          <w:sz w:val="23"/>
          <w:szCs w:val="23"/>
        </w:rPr>
      </w:pPr>
      <w:r w:rsidRPr="004868EB">
        <w:rPr>
          <w:sz w:val="23"/>
          <w:szCs w:val="23"/>
        </w:rPr>
        <w:t>Seventh grade students study Africa and Asia. The goal of this course is to acquaint students with the world they live in. The geography domain includes both physical and human geography. The intent of the geography domain is for students to begin to grasp the importance geography plays in their everyday lives. The government/civics domain focuses on selected types of government found in various areas in order to help students begin to understand the variety of governments in the world. The economics domain focuses on how other countries answer the basic questions of economics, and the history domain focuses primarily on significant events in each region from the 20</w:t>
      </w:r>
      <w:r w:rsidRPr="004868EB">
        <w:rPr>
          <w:sz w:val="23"/>
          <w:szCs w:val="23"/>
          <w:vertAlign w:val="superscript"/>
        </w:rPr>
        <w:t>th</w:t>
      </w:r>
      <w:r w:rsidRPr="004868EB">
        <w:rPr>
          <w:sz w:val="23"/>
          <w:szCs w:val="23"/>
        </w:rPr>
        <w:t xml:space="preserve"> and 21</w:t>
      </w:r>
      <w:r w:rsidRPr="004868EB">
        <w:rPr>
          <w:sz w:val="23"/>
          <w:szCs w:val="23"/>
          <w:vertAlign w:val="superscript"/>
        </w:rPr>
        <w:t>st</w:t>
      </w:r>
      <w:r w:rsidRPr="004868EB">
        <w:rPr>
          <w:sz w:val="23"/>
          <w:szCs w:val="23"/>
        </w:rPr>
        <w:t xml:space="preserve"> centuries. </w:t>
      </w:r>
    </w:p>
    <w:p w:rsidR="00881745" w:rsidRPr="004868EB" w:rsidRDefault="00881745" w:rsidP="00EE4BE8">
      <w:pPr>
        <w:pStyle w:val="Default"/>
        <w:rPr>
          <w:sz w:val="23"/>
          <w:szCs w:val="23"/>
        </w:rPr>
      </w:pPr>
    </w:p>
    <w:p w:rsidR="00881745" w:rsidRPr="004868EB" w:rsidRDefault="00881745" w:rsidP="00EE4BE8">
      <w:pPr>
        <w:pStyle w:val="Default"/>
        <w:rPr>
          <w:b/>
          <w:bCs/>
          <w:sz w:val="23"/>
          <w:szCs w:val="23"/>
        </w:rPr>
      </w:pPr>
      <w:r w:rsidRPr="004868EB">
        <w:rPr>
          <w:b/>
          <w:bCs/>
          <w:sz w:val="23"/>
          <w:szCs w:val="23"/>
        </w:rPr>
        <w:t xml:space="preserve">TEXTBOOKS </w:t>
      </w:r>
    </w:p>
    <w:p w:rsidR="00881745" w:rsidRPr="004868EB" w:rsidRDefault="00881745" w:rsidP="00EE4BE8">
      <w:pPr>
        <w:pStyle w:val="Default"/>
        <w:rPr>
          <w:i/>
          <w:iCs/>
        </w:rPr>
      </w:pPr>
      <w:r w:rsidRPr="004868EB">
        <w:t xml:space="preserve">Carol Marsh: </w:t>
      </w:r>
      <w:r w:rsidRPr="004868EB">
        <w:rPr>
          <w:i/>
          <w:iCs/>
        </w:rPr>
        <w:t>7</w:t>
      </w:r>
      <w:r w:rsidRPr="004868EB">
        <w:rPr>
          <w:i/>
          <w:iCs/>
          <w:vertAlign w:val="superscript"/>
        </w:rPr>
        <w:t>th</w:t>
      </w:r>
      <w:r w:rsidRPr="004868EB">
        <w:rPr>
          <w:i/>
          <w:iCs/>
        </w:rPr>
        <w:t xml:space="preserve"> Grade Social Studies: Africa, SW Asia (Middle East) southern and Eastern </w:t>
      </w:r>
    </w:p>
    <w:p w:rsidR="00881745" w:rsidRPr="004868EB" w:rsidRDefault="00881745" w:rsidP="00266682">
      <w:pPr>
        <w:pStyle w:val="Default"/>
        <w:ind w:firstLine="720"/>
        <w:rPr>
          <w:b/>
          <w:bCs/>
          <w:i/>
          <w:iCs/>
          <w:sz w:val="23"/>
          <w:szCs w:val="23"/>
        </w:rPr>
      </w:pPr>
      <w:r w:rsidRPr="004868EB">
        <w:rPr>
          <w:i/>
          <w:iCs/>
        </w:rPr>
        <w:t>Asia.</w:t>
      </w:r>
    </w:p>
    <w:p w:rsidR="00881745" w:rsidRPr="004868EB" w:rsidRDefault="00881745" w:rsidP="00EE4BE8">
      <w:pPr>
        <w:pStyle w:val="Default"/>
        <w:rPr>
          <w:i/>
          <w:iCs/>
          <w:sz w:val="23"/>
          <w:szCs w:val="23"/>
        </w:rPr>
      </w:pPr>
      <w:r w:rsidRPr="004868EB">
        <w:rPr>
          <w:sz w:val="23"/>
          <w:szCs w:val="23"/>
        </w:rPr>
        <w:t xml:space="preserve">American Book Company: </w:t>
      </w:r>
      <w:r w:rsidRPr="004868EB">
        <w:rPr>
          <w:i/>
          <w:iCs/>
          <w:sz w:val="23"/>
          <w:szCs w:val="23"/>
        </w:rPr>
        <w:t>Mastering the Georgia 7</w:t>
      </w:r>
      <w:r w:rsidRPr="004868EB">
        <w:rPr>
          <w:i/>
          <w:iCs/>
          <w:sz w:val="23"/>
          <w:szCs w:val="23"/>
          <w:vertAlign w:val="superscript"/>
        </w:rPr>
        <w:t>th</w:t>
      </w:r>
      <w:r w:rsidRPr="004868EB">
        <w:rPr>
          <w:i/>
          <w:iCs/>
          <w:sz w:val="23"/>
          <w:szCs w:val="23"/>
        </w:rPr>
        <w:t xml:space="preserve"> Grade CRCT in Social Studies.</w:t>
      </w:r>
    </w:p>
    <w:p w:rsidR="00881745" w:rsidRPr="004868EB" w:rsidRDefault="00881745" w:rsidP="00EE4BE8">
      <w:pPr>
        <w:pStyle w:val="Default"/>
        <w:rPr>
          <w:i/>
          <w:iCs/>
          <w:sz w:val="23"/>
          <w:szCs w:val="23"/>
        </w:rPr>
      </w:pPr>
    </w:p>
    <w:p w:rsidR="00881745" w:rsidRPr="004868EB" w:rsidRDefault="00881745" w:rsidP="00EE4BE8">
      <w:pPr>
        <w:pStyle w:val="Default"/>
        <w:rPr>
          <w:b/>
          <w:bCs/>
          <w:sz w:val="23"/>
          <w:szCs w:val="23"/>
        </w:rPr>
      </w:pPr>
      <w:r w:rsidRPr="004868EB">
        <w:rPr>
          <w:b/>
          <w:bCs/>
          <w:sz w:val="23"/>
          <w:szCs w:val="23"/>
        </w:rPr>
        <w:t xml:space="preserve">LEARNING RESOURCES </w:t>
      </w:r>
    </w:p>
    <w:p w:rsidR="00881745" w:rsidRPr="004868EB" w:rsidRDefault="00881745" w:rsidP="00EE4BE8">
      <w:pPr>
        <w:pStyle w:val="Default"/>
        <w:rPr>
          <w:sz w:val="23"/>
          <w:szCs w:val="23"/>
        </w:rPr>
      </w:pPr>
      <w:r w:rsidRPr="004868EB">
        <w:rPr>
          <w:b/>
          <w:bCs/>
          <w:sz w:val="23"/>
          <w:szCs w:val="23"/>
        </w:rPr>
        <w:t xml:space="preserve">Study Island: </w:t>
      </w:r>
      <w:r w:rsidRPr="004868EB">
        <w:rPr>
          <w:sz w:val="23"/>
          <w:szCs w:val="23"/>
        </w:rPr>
        <w:t xml:space="preserve">A research/web based program designed to provide supplemental instruction and practice on the elements of the social studies Georgia Performance Standards. Students are exposed to Study Island in the classroom on a weekly basis; however, Study Island may be accessed from home by the following link: </w:t>
      </w:r>
      <w:hyperlink r:id="rId5" w:history="1">
        <w:r w:rsidRPr="004868EB">
          <w:rPr>
            <w:rStyle w:val="Hyperlink"/>
            <w:rFonts w:cs="Calibri"/>
            <w:color w:val="000000"/>
            <w:sz w:val="23"/>
            <w:szCs w:val="23"/>
          </w:rPr>
          <w:t>http://www.studyisland.com</w:t>
        </w:r>
      </w:hyperlink>
      <w:r w:rsidRPr="004868EB">
        <w:rPr>
          <w:sz w:val="23"/>
          <w:szCs w:val="23"/>
        </w:rPr>
        <w:t xml:space="preserve">. </w:t>
      </w:r>
    </w:p>
    <w:p w:rsidR="00881745" w:rsidRPr="004868EB" w:rsidRDefault="00881745" w:rsidP="00EE4BE8">
      <w:pPr>
        <w:pStyle w:val="Default"/>
        <w:rPr>
          <w:b/>
          <w:bCs/>
          <w:sz w:val="23"/>
          <w:szCs w:val="23"/>
        </w:rPr>
      </w:pPr>
    </w:p>
    <w:p w:rsidR="00881745" w:rsidRPr="004868EB" w:rsidRDefault="00881745" w:rsidP="00EE4BE8">
      <w:pPr>
        <w:pStyle w:val="Default"/>
        <w:rPr>
          <w:sz w:val="23"/>
          <w:szCs w:val="23"/>
        </w:rPr>
      </w:pPr>
      <w:r w:rsidRPr="004868EB">
        <w:rPr>
          <w:b/>
          <w:bCs/>
          <w:sz w:val="23"/>
          <w:szCs w:val="23"/>
        </w:rPr>
        <w:t xml:space="preserve">EXPECTATIONS </w:t>
      </w:r>
    </w:p>
    <w:p w:rsidR="00881745" w:rsidRPr="004868EB" w:rsidRDefault="00881745" w:rsidP="00EE4BE8">
      <w:pPr>
        <w:pStyle w:val="Default"/>
        <w:spacing w:after="27"/>
        <w:rPr>
          <w:sz w:val="23"/>
          <w:szCs w:val="23"/>
        </w:rPr>
      </w:pPr>
      <w:r w:rsidRPr="004868EB">
        <w:rPr>
          <w:sz w:val="23"/>
          <w:szCs w:val="23"/>
        </w:rPr>
        <w:t xml:space="preserve">1. </w:t>
      </w:r>
      <w:proofErr w:type="gramStart"/>
      <w:r w:rsidRPr="004868EB">
        <w:rPr>
          <w:sz w:val="23"/>
          <w:szCs w:val="23"/>
        </w:rPr>
        <w:t>Be</w:t>
      </w:r>
      <w:proofErr w:type="gramEnd"/>
      <w:r w:rsidRPr="004868EB">
        <w:rPr>
          <w:sz w:val="23"/>
          <w:szCs w:val="23"/>
        </w:rPr>
        <w:t xml:space="preserve"> respectful of the teacher and other students at all times. </w:t>
      </w:r>
    </w:p>
    <w:p w:rsidR="00881745" w:rsidRPr="004868EB" w:rsidRDefault="00881745" w:rsidP="00EE4BE8">
      <w:pPr>
        <w:pStyle w:val="Default"/>
        <w:spacing w:after="27"/>
        <w:rPr>
          <w:sz w:val="23"/>
          <w:szCs w:val="23"/>
        </w:rPr>
      </w:pPr>
      <w:r w:rsidRPr="004868EB">
        <w:rPr>
          <w:sz w:val="23"/>
          <w:szCs w:val="23"/>
        </w:rPr>
        <w:t xml:space="preserve">2. Follow directions the first time they are given and stay on task. </w:t>
      </w:r>
    </w:p>
    <w:p w:rsidR="00881745" w:rsidRPr="004868EB" w:rsidRDefault="00881745" w:rsidP="00EE4BE8">
      <w:pPr>
        <w:pStyle w:val="Default"/>
        <w:spacing w:after="27"/>
        <w:rPr>
          <w:sz w:val="23"/>
          <w:szCs w:val="23"/>
        </w:rPr>
      </w:pPr>
      <w:r w:rsidRPr="004868EB">
        <w:rPr>
          <w:sz w:val="23"/>
          <w:szCs w:val="23"/>
        </w:rPr>
        <w:t xml:space="preserve">3. Bring all materials to class. This includes- pencil, paper, agenda, AR book, and homework (when given) every day. </w:t>
      </w:r>
    </w:p>
    <w:p w:rsidR="00881745" w:rsidRPr="004868EB" w:rsidRDefault="00881745" w:rsidP="00EE4BE8">
      <w:pPr>
        <w:pStyle w:val="Default"/>
        <w:spacing w:after="27"/>
        <w:rPr>
          <w:sz w:val="23"/>
          <w:szCs w:val="23"/>
        </w:rPr>
      </w:pPr>
      <w:r w:rsidRPr="004868EB">
        <w:rPr>
          <w:sz w:val="23"/>
          <w:szCs w:val="23"/>
        </w:rPr>
        <w:t xml:space="preserve">4. Raise your hand and wait for permission to speak. </w:t>
      </w:r>
    </w:p>
    <w:p w:rsidR="00881745" w:rsidRPr="004868EB" w:rsidRDefault="00881745" w:rsidP="00EE4BE8">
      <w:pPr>
        <w:pStyle w:val="Default"/>
        <w:spacing w:after="27"/>
        <w:rPr>
          <w:sz w:val="23"/>
          <w:szCs w:val="23"/>
        </w:rPr>
      </w:pPr>
      <w:r w:rsidRPr="004868EB">
        <w:rPr>
          <w:sz w:val="23"/>
          <w:szCs w:val="23"/>
        </w:rPr>
        <w:t xml:space="preserve">5. Be in your assigned seat at the designated time. </w:t>
      </w:r>
    </w:p>
    <w:p w:rsidR="00881745" w:rsidRPr="004868EB" w:rsidRDefault="00881745" w:rsidP="00EE4BE8">
      <w:pPr>
        <w:pStyle w:val="Default"/>
        <w:rPr>
          <w:b/>
          <w:bCs/>
          <w:sz w:val="23"/>
          <w:szCs w:val="23"/>
        </w:rPr>
      </w:pPr>
    </w:p>
    <w:p w:rsidR="00881745" w:rsidRPr="004868EB" w:rsidRDefault="00881745" w:rsidP="00EE4BE8">
      <w:pPr>
        <w:pStyle w:val="Default"/>
        <w:rPr>
          <w:sz w:val="23"/>
          <w:szCs w:val="23"/>
        </w:rPr>
      </w:pPr>
      <w:r w:rsidRPr="004868EB">
        <w:rPr>
          <w:b/>
          <w:bCs/>
          <w:sz w:val="23"/>
          <w:szCs w:val="23"/>
        </w:rPr>
        <w:t xml:space="preserve">SUGGESTED SUPPLY LIST </w:t>
      </w:r>
    </w:p>
    <w:p w:rsidR="00881745" w:rsidRPr="004868EB" w:rsidRDefault="00881745" w:rsidP="0061364A">
      <w:pPr>
        <w:pStyle w:val="Default"/>
        <w:rPr>
          <w:sz w:val="23"/>
          <w:szCs w:val="23"/>
        </w:rPr>
      </w:pPr>
      <w:r w:rsidRPr="004868EB">
        <w:rPr>
          <w:sz w:val="23"/>
          <w:szCs w:val="23"/>
        </w:rPr>
        <w:t xml:space="preserve"> Pencil </w:t>
      </w:r>
      <w:r>
        <w:rPr>
          <w:sz w:val="23"/>
          <w:szCs w:val="23"/>
        </w:rPr>
        <w:tab/>
      </w:r>
      <w:r>
        <w:rPr>
          <w:sz w:val="23"/>
          <w:szCs w:val="23"/>
        </w:rPr>
        <w:tab/>
      </w:r>
      <w:r>
        <w:rPr>
          <w:sz w:val="23"/>
          <w:szCs w:val="23"/>
        </w:rPr>
        <w:tab/>
        <w:t>Paper</w:t>
      </w:r>
      <w:r>
        <w:rPr>
          <w:sz w:val="23"/>
          <w:szCs w:val="23"/>
        </w:rPr>
        <w:tab/>
      </w:r>
    </w:p>
    <w:p w:rsidR="00881745" w:rsidRDefault="00881745" w:rsidP="0061364A">
      <w:pPr>
        <w:pStyle w:val="Default"/>
        <w:rPr>
          <w:sz w:val="23"/>
          <w:szCs w:val="23"/>
        </w:rPr>
      </w:pPr>
      <w:r w:rsidRPr="004868EB">
        <w:rPr>
          <w:sz w:val="23"/>
          <w:szCs w:val="23"/>
        </w:rPr>
        <w:t xml:space="preserve">Glue </w:t>
      </w:r>
      <w:r>
        <w:rPr>
          <w:sz w:val="23"/>
          <w:szCs w:val="23"/>
        </w:rPr>
        <w:tab/>
      </w:r>
      <w:r>
        <w:rPr>
          <w:sz w:val="23"/>
          <w:szCs w:val="23"/>
        </w:rPr>
        <w:tab/>
      </w:r>
      <w:r>
        <w:rPr>
          <w:sz w:val="23"/>
          <w:szCs w:val="23"/>
        </w:rPr>
        <w:tab/>
        <w:t>3-Ring Binder</w:t>
      </w:r>
    </w:p>
    <w:p w:rsidR="00881745" w:rsidRPr="004868EB" w:rsidRDefault="00881745" w:rsidP="0061364A">
      <w:pPr>
        <w:pStyle w:val="Default"/>
        <w:rPr>
          <w:sz w:val="23"/>
          <w:szCs w:val="23"/>
        </w:rPr>
      </w:pPr>
      <w:r w:rsidRPr="004868EB">
        <w:rPr>
          <w:sz w:val="23"/>
          <w:szCs w:val="23"/>
        </w:rPr>
        <w:t>Colored Pencils</w:t>
      </w:r>
      <w:r>
        <w:rPr>
          <w:sz w:val="23"/>
          <w:szCs w:val="23"/>
        </w:rPr>
        <w:tab/>
      </w:r>
      <w:r>
        <w:rPr>
          <w:sz w:val="23"/>
          <w:szCs w:val="23"/>
        </w:rPr>
        <w:tab/>
        <w:t>Divider</w:t>
      </w:r>
    </w:p>
    <w:p w:rsidR="00881745" w:rsidRPr="004868EB" w:rsidRDefault="00881745" w:rsidP="0061364A">
      <w:pPr>
        <w:pStyle w:val="Default"/>
        <w:rPr>
          <w:sz w:val="23"/>
          <w:szCs w:val="23"/>
        </w:rPr>
      </w:pPr>
      <w:r w:rsidRPr="004868EB">
        <w:rPr>
          <w:sz w:val="23"/>
          <w:szCs w:val="23"/>
        </w:rPr>
        <w:t xml:space="preserve">Glue </w:t>
      </w:r>
      <w:r>
        <w:rPr>
          <w:sz w:val="23"/>
          <w:szCs w:val="23"/>
        </w:rPr>
        <w:tab/>
      </w:r>
      <w:r>
        <w:rPr>
          <w:sz w:val="23"/>
          <w:szCs w:val="23"/>
        </w:rPr>
        <w:tab/>
      </w:r>
      <w:r>
        <w:rPr>
          <w:sz w:val="23"/>
          <w:szCs w:val="23"/>
        </w:rPr>
        <w:tab/>
        <w:t>Flash Drive</w:t>
      </w:r>
    </w:p>
    <w:p w:rsidR="00881745" w:rsidRPr="004868EB" w:rsidRDefault="00881745" w:rsidP="0061364A">
      <w:pPr>
        <w:pStyle w:val="Default"/>
        <w:rPr>
          <w:sz w:val="23"/>
          <w:szCs w:val="23"/>
        </w:rPr>
      </w:pPr>
      <w:r w:rsidRPr="004868EB">
        <w:rPr>
          <w:sz w:val="23"/>
          <w:szCs w:val="23"/>
        </w:rPr>
        <w:t>Scissors</w:t>
      </w:r>
    </w:p>
    <w:p w:rsidR="00881745" w:rsidRPr="004868EB" w:rsidRDefault="00881745" w:rsidP="0061364A">
      <w:pPr>
        <w:pStyle w:val="Default"/>
        <w:rPr>
          <w:sz w:val="23"/>
          <w:szCs w:val="23"/>
        </w:rPr>
      </w:pPr>
    </w:p>
    <w:p w:rsidR="00881745" w:rsidRPr="004868EB" w:rsidRDefault="00881745" w:rsidP="00EE4BE8">
      <w:pPr>
        <w:pStyle w:val="Default"/>
        <w:rPr>
          <w:sz w:val="23"/>
          <w:szCs w:val="23"/>
        </w:rPr>
      </w:pPr>
      <w:r>
        <w:rPr>
          <w:sz w:val="23"/>
          <w:szCs w:val="23"/>
        </w:rPr>
        <w:tab/>
      </w:r>
    </w:p>
    <w:p w:rsidR="00881745" w:rsidRPr="00147699" w:rsidRDefault="00881745" w:rsidP="00147699">
      <w:pPr>
        <w:pStyle w:val="Default"/>
        <w:rPr>
          <w:sz w:val="23"/>
          <w:szCs w:val="23"/>
        </w:rPr>
      </w:pPr>
      <w:r w:rsidRPr="004868EB">
        <w:rPr>
          <w:sz w:val="23"/>
          <w:szCs w:val="23"/>
        </w:rPr>
        <w:t xml:space="preserve"> </w:t>
      </w:r>
      <w:r w:rsidRPr="004868EB">
        <w:rPr>
          <w:b/>
          <w:bCs/>
          <w:sz w:val="23"/>
          <w:szCs w:val="23"/>
        </w:rPr>
        <w:t xml:space="preserve">GRADING POLICY </w:t>
      </w:r>
    </w:p>
    <w:p w:rsidR="00881745" w:rsidRDefault="00D95085" w:rsidP="00B53206">
      <w:pPr>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Summative Assessment</w:t>
      </w:r>
      <w:r w:rsidR="00881745" w:rsidRPr="004868EB">
        <w:rPr>
          <w:rFonts w:ascii="Times New Roman" w:hAnsi="Times New Roman" w:cs="Times New Roman"/>
          <w:color w:val="000000"/>
          <w:sz w:val="23"/>
          <w:szCs w:val="23"/>
        </w:rPr>
        <w:t xml:space="preserve"> 40%</w:t>
      </w:r>
    </w:p>
    <w:p w:rsidR="00881745" w:rsidRDefault="00D95085" w:rsidP="00EE4BE8">
      <w:pPr>
        <w:rPr>
          <w:rFonts w:ascii="Times New Roman" w:hAnsi="Times New Roman" w:cs="Times New Roman"/>
          <w:color w:val="000000"/>
          <w:sz w:val="23"/>
          <w:szCs w:val="23"/>
        </w:rPr>
      </w:pPr>
      <w:r>
        <w:rPr>
          <w:rFonts w:ascii="Times New Roman" w:hAnsi="Times New Roman" w:cs="Times New Roman"/>
          <w:color w:val="000000"/>
          <w:sz w:val="23"/>
          <w:szCs w:val="23"/>
        </w:rPr>
        <w:lastRenderedPageBreak/>
        <w:t xml:space="preserve">Formative Assessment </w:t>
      </w:r>
      <w:bookmarkStart w:id="0" w:name="_GoBack"/>
      <w:bookmarkEnd w:id="0"/>
      <w:r w:rsidR="00881745">
        <w:rPr>
          <w:rFonts w:ascii="Times New Roman" w:hAnsi="Times New Roman" w:cs="Times New Roman"/>
          <w:color w:val="000000"/>
          <w:sz w:val="23"/>
          <w:szCs w:val="23"/>
        </w:rPr>
        <w:t>60%</w:t>
      </w:r>
    </w:p>
    <w:p w:rsidR="00881745" w:rsidRPr="004868EB" w:rsidRDefault="00881745" w:rsidP="00EE4BE8">
      <w:pPr>
        <w:rPr>
          <w:rFonts w:ascii="Times New Roman" w:hAnsi="Times New Roman" w:cs="Times New Roman"/>
          <w:color w:val="000000"/>
          <w:sz w:val="23"/>
          <w:szCs w:val="23"/>
        </w:rPr>
      </w:pPr>
    </w:p>
    <w:p w:rsidR="00881745" w:rsidRPr="004868EB" w:rsidRDefault="00881745" w:rsidP="00EE4BE8">
      <w:pPr>
        <w:pStyle w:val="Default"/>
        <w:rPr>
          <w:sz w:val="23"/>
          <w:szCs w:val="23"/>
        </w:rPr>
      </w:pPr>
      <w:r w:rsidRPr="004868EB">
        <w:rPr>
          <w:b/>
          <w:bCs/>
          <w:sz w:val="23"/>
          <w:szCs w:val="23"/>
        </w:rPr>
        <w:t xml:space="preserve">MAKE-UP </w:t>
      </w:r>
      <w:smartTag w:uri="urn:schemas-microsoft-com:office:smarttags" w:element="stockticker">
        <w:r w:rsidRPr="004868EB">
          <w:rPr>
            <w:b/>
            <w:bCs/>
            <w:sz w:val="23"/>
            <w:szCs w:val="23"/>
          </w:rPr>
          <w:t>WORK</w:t>
        </w:r>
      </w:smartTag>
      <w:r w:rsidRPr="004868EB">
        <w:rPr>
          <w:b/>
          <w:bCs/>
          <w:sz w:val="23"/>
          <w:szCs w:val="23"/>
        </w:rPr>
        <w:t xml:space="preserve"> </w:t>
      </w:r>
    </w:p>
    <w:p w:rsidR="00881745" w:rsidRPr="004868EB" w:rsidRDefault="00881745" w:rsidP="00EE4BE8">
      <w:pPr>
        <w:pStyle w:val="Default"/>
        <w:rPr>
          <w:sz w:val="23"/>
          <w:szCs w:val="23"/>
        </w:rPr>
      </w:pPr>
      <w:r w:rsidRPr="004868EB">
        <w:rPr>
          <w:sz w:val="23"/>
          <w:szCs w:val="23"/>
        </w:rPr>
        <w:t xml:space="preserve">When a student is absent, it is his-her responsibility to find out what assignments were missed. Missed tests and quizzes must be scheduled with the teacher. Students have 3 school days to make up work missed due to an absence. </w:t>
      </w:r>
    </w:p>
    <w:p w:rsidR="00881745" w:rsidRPr="004868EB" w:rsidRDefault="00881745" w:rsidP="00EE4BE8">
      <w:pPr>
        <w:pStyle w:val="Default"/>
        <w:rPr>
          <w:b/>
          <w:bCs/>
          <w:sz w:val="23"/>
          <w:szCs w:val="23"/>
        </w:rPr>
      </w:pPr>
    </w:p>
    <w:p w:rsidR="00881745" w:rsidRPr="004868EB" w:rsidRDefault="00881745" w:rsidP="00EE4BE8">
      <w:pPr>
        <w:pStyle w:val="Default"/>
        <w:rPr>
          <w:sz w:val="23"/>
          <w:szCs w:val="23"/>
        </w:rPr>
      </w:pPr>
      <w:r w:rsidRPr="004868EB">
        <w:rPr>
          <w:b/>
          <w:bCs/>
          <w:sz w:val="23"/>
          <w:szCs w:val="23"/>
        </w:rPr>
        <w:t xml:space="preserve">LATE </w:t>
      </w:r>
      <w:smartTag w:uri="urn:schemas-microsoft-com:office:smarttags" w:element="stockticker">
        <w:r w:rsidRPr="004868EB">
          <w:rPr>
            <w:b/>
            <w:bCs/>
            <w:sz w:val="23"/>
            <w:szCs w:val="23"/>
          </w:rPr>
          <w:t>WORK</w:t>
        </w:r>
      </w:smartTag>
      <w:r w:rsidRPr="004868EB">
        <w:rPr>
          <w:b/>
          <w:bCs/>
          <w:sz w:val="23"/>
          <w:szCs w:val="23"/>
        </w:rPr>
        <w:t xml:space="preserve"> </w:t>
      </w:r>
    </w:p>
    <w:p w:rsidR="00881745" w:rsidRPr="004868EB" w:rsidRDefault="00881745" w:rsidP="00EE4BE8">
      <w:pPr>
        <w:pStyle w:val="Default"/>
        <w:rPr>
          <w:sz w:val="23"/>
          <w:szCs w:val="23"/>
        </w:rPr>
      </w:pPr>
      <w:r w:rsidRPr="004868EB">
        <w:rPr>
          <w:sz w:val="23"/>
          <w:szCs w:val="23"/>
        </w:rPr>
        <w:t>Assignments turned in late will be graded with 10 points deducted, for each day late, from grade earned. If assigned work is late 5 or more days, after-school detention will be scheduled so that the student may make up the work. If work is still incomplete, an office referral will be made and a 0 will be placed in the grade book</w:t>
      </w:r>
    </w:p>
    <w:p w:rsidR="00881745" w:rsidRPr="004868EB" w:rsidRDefault="00881745" w:rsidP="00EE4BE8">
      <w:pPr>
        <w:pStyle w:val="Default"/>
        <w:rPr>
          <w:sz w:val="23"/>
          <w:szCs w:val="23"/>
        </w:rPr>
      </w:pPr>
    </w:p>
    <w:p w:rsidR="00881745" w:rsidRDefault="00881745" w:rsidP="0099684F">
      <w:r w:rsidRPr="004868EB">
        <w:rPr>
          <w:rFonts w:ascii="Times New Roman" w:hAnsi="Times New Roman" w:cs="Times New Roman"/>
          <w:color w:val="000000"/>
        </w:rPr>
        <w:t xml:space="preserve">Thank you for allowing us to be a part of your child’s educational career.  At any time throughout the year you have questions or concerns, please do not hesitate to contact </w:t>
      </w:r>
      <w:r>
        <w:rPr>
          <w:rFonts w:ascii="Times New Roman" w:hAnsi="Times New Roman" w:cs="Times New Roman"/>
          <w:color w:val="000000"/>
        </w:rPr>
        <w:t>us</w:t>
      </w:r>
      <w:r w:rsidRPr="004868EB">
        <w:rPr>
          <w:rFonts w:ascii="Times New Roman" w:hAnsi="Times New Roman" w:cs="Times New Roman"/>
          <w:color w:val="000000"/>
        </w:rPr>
        <w:t xml:space="preserve"> via email at</w:t>
      </w:r>
      <w:r>
        <w:t xml:space="preserve"> </w:t>
      </w:r>
      <w:hyperlink r:id="rId6" w:history="1">
        <w:r w:rsidRPr="005C6256">
          <w:rPr>
            <w:rStyle w:val="Hyperlink"/>
            <w:rFonts w:cs="Calibri"/>
          </w:rPr>
          <w:t>carriestephens@pickens.k12.ga.us</w:t>
        </w:r>
      </w:hyperlink>
      <w:r>
        <w:t xml:space="preserve">,  </w:t>
      </w:r>
      <w:hyperlink r:id="rId7" w:history="1">
        <w:r w:rsidRPr="005C6256">
          <w:rPr>
            <w:rStyle w:val="Hyperlink"/>
            <w:rFonts w:cs="Calibri"/>
          </w:rPr>
          <w:t>rhondashaddix@pickens.k12.ga.us</w:t>
        </w:r>
      </w:hyperlink>
      <w:r>
        <w:t xml:space="preserve">, </w:t>
      </w:r>
      <w:hyperlink r:id="rId8" w:history="1">
        <w:r w:rsidRPr="005C6256">
          <w:rPr>
            <w:rStyle w:val="Hyperlink"/>
            <w:rFonts w:cs="Calibri"/>
          </w:rPr>
          <w:t>rebeccaholan@pickens.k12.ga.us</w:t>
        </w:r>
      </w:hyperlink>
      <w:r>
        <w:t xml:space="preserve">,  </w:t>
      </w:r>
      <w:hyperlink r:id="rId9" w:history="1">
        <w:r w:rsidRPr="005C6256">
          <w:rPr>
            <w:rStyle w:val="Hyperlink"/>
            <w:rFonts w:cs="Calibri"/>
          </w:rPr>
          <w:t>brettmiller@pickens.k12.ga.us</w:t>
        </w:r>
      </w:hyperlink>
    </w:p>
    <w:p w:rsidR="00881745" w:rsidRPr="004868EB" w:rsidRDefault="00881745" w:rsidP="0099684F">
      <w:pPr>
        <w:rPr>
          <w:rFonts w:ascii="Times New Roman" w:hAnsi="Times New Roman" w:cs="Times New Roman"/>
          <w:color w:val="000000"/>
        </w:rPr>
      </w:pPr>
      <w:r w:rsidRPr="004868EB">
        <w:rPr>
          <w:rFonts w:ascii="Times New Roman" w:hAnsi="Times New Roman" w:cs="Times New Roman"/>
          <w:color w:val="000000"/>
        </w:rPr>
        <w:t xml:space="preserve">Thank you for taking the time to review the syllabus. Please realize it is subject to change based on the needs of our students. Please sign below indicating that you have read and discussed this syllabus with your child. Please keep the syllabus in your Social Studies notebook. </w:t>
      </w:r>
    </w:p>
    <w:p w:rsidR="00881745" w:rsidRPr="004868EB" w:rsidRDefault="00881745" w:rsidP="0099684F">
      <w:pPr>
        <w:rPr>
          <w:rFonts w:ascii="Times New Roman" w:hAnsi="Times New Roman" w:cs="Times New Roman"/>
          <w:color w:val="000000"/>
        </w:rPr>
      </w:pPr>
    </w:p>
    <w:p w:rsidR="00881745" w:rsidRPr="004868EB" w:rsidRDefault="00881745" w:rsidP="0099684F">
      <w:pPr>
        <w:rPr>
          <w:rFonts w:ascii="Times New Roman" w:hAnsi="Times New Roman" w:cs="Times New Roman"/>
          <w:color w:val="000000"/>
        </w:rPr>
      </w:pPr>
      <w:r>
        <w:rPr>
          <w:rFonts w:ascii="Times New Roman" w:hAnsi="Times New Roman" w:cs="Times New Roman"/>
          <w:color w:val="000000"/>
        </w:rPr>
        <w:t>We are looking</w:t>
      </w:r>
      <w:r w:rsidRPr="004868EB">
        <w:rPr>
          <w:rFonts w:ascii="Times New Roman" w:hAnsi="Times New Roman" w:cs="Times New Roman"/>
          <w:color w:val="000000"/>
        </w:rPr>
        <w:t xml:space="preserve"> forward to a wonderful school year!</w:t>
      </w:r>
    </w:p>
    <w:p w:rsidR="00881745" w:rsidRPr="004868EB" w:rsidRDefault="00881745" w:rsidP="0099684F">
      <w:pPr>
        <w:rPr>
          <w:rFonts w:ascii="Times New Roman" w:hAnsi="Times New Roman" w:cs="Times New Roman"/>
          <w:color w:val="000000"/>
        </w:rPr>
      </w:pPr>
      <w:r>
        <w:rPr>
          <w:rFonts w:ascii="Times New Roman" w:hAnsi="Times New Roman" w:cs="Times New Roman"/>
          <w:color w:val="000000"/>
        </w:rPr>
        <w:t>7</w:t>
      </w:r>
      <w:r w:rsidRPr="00147699">
        <w:rPr>
          <w:rFonts w:ascii="Times New Roman" w:hAnsi="Times New Roman" w:cs="Times New Roman"/>
          <w:color w:val="000000"/>
          <w:vertAlign w:val="superscript"/>
        </w:rPr>
        <w:t>th</w:t>
      </w:r>
      <w:r>
        <w:rPr>
          <w:rFonts w:ascii="Times New Roman" w:hAnsi="Times New Roman" w:cs="Times New Roman"/>
          <w:color w:val="000000"/>
        </w:rPr>
        <w:t xml:space="preserve"> Grade Teachers</w:t>
      </w:r>
    </w:p>
    <w:p w:rsidR="00881745" w:rsidRPr="004868EB" w:rsidRDefault="00881745" w:rsidP="0099684F">
      <w:pPr>
        <w:rPr>
          <w:rFonts w:ascii="Times New Roman" w:hAnsi="Times New Roman" w:cs="Times New Roman"/>
          <w:color w:val="000000"/>
        </w:rPr>
      </w:pPr>
    </w:p>
    <w:p w:rsidR="00881745" w:rsidRPr="004868EB" w:rsidRDefault="00881745" w:rsidP="0099684F">
      <w:pPr>
        <w:rPr>
          <w:rFonts w:ascii="Times New Roman" w:hAnsi="Times New Roman" w:cs="Times New Roman"/>
          <w:color w:val="000000"/>
        </w:rPr>
      </w:pPr>
    </w:p>
    <w:p w:rsidR="00881745" w:rsidRPr="004868EB" w:rsidRDefault="00881745" w:rsidP="0099684F">
      <w:pPr>
        <w:rPr>
          <w:rFonts w:ascii="Times New Roman" w:hAnsi="Times New Roman" w:cs="Times New Roman"/>
          <w:color w:val="000000"/>
        </w:rPr>
      </w:pPr>
    </w:p>
    <w:p w:rsidR="00881745" w:rsidRPr="004868EB" w:rsidRDefault="00881745" w:rsidP="0099684F">
      <w:pPr>
        <w:rPr>
          <w:rFonts w:ascii="Times New Roman" w:hAnsi="Times New Roman" w:cs="Times New Roman"/>
          <w:color w:val="000000"/>
        </w:rPr>
      </w:pPr>
    </w:p>
    <w:p w:rsidR="00881745" w:rsidRPr="004868EB" w:rsidRDefault="00881745" w:rsidP="0099684F">
      <w:pPr>
        <w:rPr>
          <w:rFonts w:ascii="Times New Roman" w:hAnsi="Times New Roman" w:cs="Times New Roman"/>
          <w:color w:val="000000"/>
        </w:rPr>
      </w:pPr>
    </w:p>
    <w:p w:rsidR="00881745" w:rsidRPr="004868EB" w:rsidRDefault="00881745" w:rsidP="0099684F">
      <w:pPr>
        <w:rPr>
          <w:rFonts w:ascii="Times New Roman" w:hAnsi="Times New Roman" w:cs="Times New Roman"/>
          <w:color w:val="000000"/>
        </w:rPr>
      </w:pPr>
    </w:p>
    <w:p w:rsidR="00881745" w:rsidRPr="004868EB" w:rsidRDefault="00881745" w:rsidP="0099684F">
      <w:pPr>
        <w:rPr>
          <w:rFonts w:ascii="Times New Roman" w:hAnsi="Times New Roman" w:cs="Times New Roman"/>
          <w:color w:val="000000"/>
        </w:rPr>
      </w:pPr>
    </w:p>
    <w:p w:rsidR="00881745" w:rsidRPr="004868EB" w:rsidRDefault="00881745" w:rsidP="0099684F">
      <w:pPr>
        <w:rPr>
          <w:rFonts w:ascii="Times New Roman" w:hAnsi="Times New Roman" w:cs="Times New Roman"/>
          <w:color w:val="000000"/>
        </w:rPr>
      </w:pPr>
    </w:p>
    <w:p w:rsidR="00881745" w:rsidRPr="004868EB" w:rsidRDefault="00881745" w:rsidP="0099684F">
      <w:pPr>
        <w:rPr>
          <w:rFonts w:ascii="Times New Roman" w:hAnsi="Times New Roman" w:cs="Times New Roman"/>
          <w:color w:val="000000"/>
        </w:rPr>
      </w:pPr>
    </w:p>
    <w:p w:rsidR="00881745" w:rsidRPr="004868EB" w:rsidRDefault="00881745" w:rsidP="0099684F">
      <w:pPr>
        <w:rPr>
          <w:rFonts w:ascii="Times New Roman" w:hAnsi="Times New Roman" w:cs="Times New Roman"/>
          <w:color w:val="000000"/>
        </w:rPr>
      </w:pPr>
    </w:p>
    <w:p w:rsidR="00881745" w:rsidRPr="004868EB" w:rsidRDefault="00881745" w:rsidP="00EE4BE8">
      <w:pPr>
        <w:pStyle w:val="Default"/>
        <w:rPr>
          <w:b/>
          <w:bCs/>
          <w:sz w:val="23"/>
          <w:szCs w:val="23"/>
        </w:rPr>
      </w:pPr>
      <w:r w:rsidRPr="004868EB">
        <w:rPr>
          <w:b/>
          <w:bCs/>
          <w:sz w:val="23"/>
          <w:szCs w:val="23"/>
        </w:rPr>
        <w:lastRenderedPageBreak/>
        <w:t>After reviewing the 7</w:t>
      </w:r>
      <w:r w:rsidRPr="004868EB">
        <w:rPr>
          <w:b/>
          <w:bCs/>
          <w:sz w:val="23"/>
          <w:szCs w:val="23"/>
          <w:vertAlign w:val="superscript"/>
        </w:rPr>
        <w:t>th</w:t>
      </w:r>
      <w:r w:rsidRPr="004868EB">
        <w:rPr>
          <w:b/>
          <w:bCs/>
          <w:sz w:val="23"/>
          <w:szCs w:val="23"/>
        </w:rPr>
        <w:t xml:space="preserve"> Grade Social Studies Syllabus, sign below and return. The syllabus should be kept in your binder. </w:t>
      </w:r>
    </w:p>
    <w:p w:rsidR="00881745" w:rsidRPr="004868EB" w:rsidRDefault="00881745" w:rsidP="00EE4BE8">
      <w:pPr>
        <w:pStyle w:val="Default"/>
        <w:rPr>
          <w:sz w:val="23"/>
          <w:szCs w:val="23"/>
        </w:rPr>
      </w:pPr>
    </w:p>
    <w:p w:rsidR="00881745" w:rsidRPr="004868EB" w:rsidRDefault="00881745" w:rsidP="00EE4BE8">
      <w:pPr>
        <w:pStyle w:val="Default"/>
        <w:rPr>
          <w:sz w:val="23"/>
          <w:szCs w:val="23"/>
        </w:rPr>
      </w:pPr>
      <w:r w:rsidRPr="004868EB">
        <w:rPr>
          <w:b/>
          <w:bCs/>
          <w:sz w:val="23"/>
          <w:szCs w:val="23"/>
        </w:rPr>
        <w:t xml:space="preserve">Student Name: </w:t>
      </w:r>
      <w:r w:rsidRPr="004868EB">
        <w:rPr>
          <w:sz w:val="23"/>
          <w:szCs w:val="23"/>
        </w:rPr>
        <w:t xml:space="preserve">____________________________________________________________________ </w:t>
      </w:r>
    </w:p>
    <w:p w:rsidR="00881745" w:rsidRPr="004868EB" w:rsidRDefault="00881745" w:rsidP="00EE4BE8">
      <w:pPr>
        <w:pStyle w:val="Default"/>
        <w:rPr>
          <w:sz w:val="23"/>
          <w:szCs w:val="23"/>
        </w:rPr>
      </w:pPr>
    </w:p>
    <w:p w:rsidR="00881745" w:rsidRPr="004868EB" w:rsidRDefault="00881745" w:rsidP="00EE4BE8">
      <w:pPr>
        <w:pStyle w:val="Default"/>
        <w:rPr>
          <w:sz w:val="23"/>
          <w:szCs w:val="23"/>
        </w:rPr>
      </w:pPr>
      <w:r w:rsidRPr="004868EB">
        <w:rPr>
          <w:b/>
          <w:bCs/>
          <w:sz w:val="23"/>
          <w:szCs w:val="23"/>
        </w:rPr>
        <w:t xml:space="preserve">Student Signature: </w:t>
      </w:r>
      <w:r w:rsidRPr="004868EB">
        <w:rPr>
          <w:sz w:val="23"/>
          <w:szCs w:val="23"/>
        </w:rPr>
        <w:t>________________________________________________________________</w:t>
      </w:r>
    </w:p>
    <w:p w:rsidR="00881745" w:rsidRPr="004868EB" w:rsidRDefault="00881745" w:rsidP="00EE4BE8">
      <w:pPr>
        <w:pStyle w:val="Default"/>
        <w:rPr>
          <w:sz w:val="23"/>
          <w:szCs w:val="23"/>
        </w:rPr>
      </w:pPr>
    </w:p>
    <w:p w:rsidR="00881745" w:rsidRPr="004868EB" w:rsidRDefault="00881745" w:rsidP="00EE4BE8">
      <w:pPr>
        <w:rPr>
          <w:color w:val="000000"/>
          <w:sz w:val="23"/>
          <w:szCs w:val="23"/>
        </w:rPr>
      </w:pPr>
      <w:r w:rsidRPr="004868EB">
        <w:rPr>
          <w:b/>
          <w:bCs/>
          <w:color w:val="000000"/>
          <w:sz w:val="23"/>
          <w:szCs w:val="23"/>
        </w:rPr>
        <w:t xml:space="preserve">Parent Signature: </w:t>
      </w:r>
      <w:r w:rsidRPr="004868EB">
        <w:rPr>
          <w:color w:val="000000"/>
          <w:sz w:val="23"/>
          <w:szCs w:val="23"/>
        </w:rPr>
        <w:t>__________________________________________________________________</w:t>
      </w:r>
    </w:p>
    <w:p w:rsidR="00881745" w:rsidRPr="004868EB" w:rsidRDefault="00881745" w:rsidP="00EE4BE8">
      <w:pPr>
        <w:rPr>
          <w:rFonts w:ascii="Times New Roman" w:hAnsi="Times New Roman" w:cs="Times New Roman"/>
          <w:color w:val="000000"/>
        </w:rPr>
      </w:pPr>
    </w:p>
    <w:sectPr w:rsidR="00881745" w:rsidRPr="004868EB" w:rsidSect="00AB2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4BE8"/>
    <w:rsid w:val="0000281F"/>
    <w:rsid w:val="00030C6C"/>
    <w:rsid w:val="00114FCB"/>
    <w:rsid w:val="00146338"/>
    <w:rsid w:val="00147699"/>
    <w:rsid w:val="00177DB7"/>
    <w:rsid w:val="00192901"/>
    <w:rsid w:val="00266682"/>
    <w:rsid w:val="002971E7"/>
    <w:rsid w:val="0032530E"/>
    <w:rsid w:val="003F19AD"/>
    <w:rsid w:val="0045236F"/>
    <w:rsid w:val="00480D81"/>
    <w:rsid w:val="004868EB"/>
    <w:rsid w:val="004C6A27"/>
    <w:rsid w:val="005078B0"/>
    <w:rsid w:val="00516392"/>
    <w:rsid w:val="00571C8F"/>
    <w:rsid w:val="00576EA5"/>
    <w:rsid w:val="005C29DB"/>
    <w:rsid w:val="005C6256"/>
    <w:rsid w:val="0061364A"/>
    <w:rsid w:val="006B5454"/>
    <w:rsid w:val="007134E3"/>
    <w:rsid w:val="007C1B86"/>
    <w:rsid w:val="008011F0"/>
    <w:rsid w:val="00860394"/>
    <w:rsid w:val="0086699C"/>
    <w:rsid w:val="00881745"/>
    <w:rsid w:val="008E164E"/>
    <w:rsid w:val="00941070"/>
    <w:rsid w:val="0096552A"/>
    <w:rsid w:val="009820DE"/>
    <w:rsid w:val="0099684F"/>
    <w:rsid w:val="0099694A"/>
    <w:rsid w:val="009E2650"/>
    <w:rsid w:val="00A32DA1"/>
    <w:rsid w:val="00A555B6"/>
    <w:rsid w:val="00AB215F"/>
    <w:rsid w:val="00B1141C"/>
    <w:rsid w:val="00B53206"/>
    <w:rsid w:val="00B9136A"/>
    <w:rsid w:val="00BA33E3"/>
    <w:rsid w:val="00BE42F1"/>
    <w:rsid w:val="00C02E19"/>
    <w:rsid w:val="00CF0145"/>
    <w:rsid w:val="00D95085"/>
    <w:rsid w:val="00DC4976"/>
    <w:rsid w:val="00E02378"/>
    <w:rsid w:val="00E15643"/>
    <w:rsid w:val="00E533A2"/>
    <w:rsid w:val="00E70C18"/>
    <w:rsid w:val="00E75193"/>
    <w:rsid w:val="00EE4BE8"/>
    <w:rsid w:val="00EE7399"/>
    <w:rsid w:val="00FF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5F"/>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E4BE8"/>
    <w:pPr>
      <w:autoSpaceDE w:val="0"/>
      <w:autoSpaceDN w:val="0"/>
      <w:adjustRightInd w:val="0"/>
    </w:pPr>
    <w:rPr>
      <w:rFonts w:cs="Calibri"/>
      <w:color w:val="000000"/>
      <w:sz w:val="24"/>
      <w:szCs w:val="24"/>
    </w:rPr>
  </w:style>
  <w:style w:type="character" w:styleId="Hyperlink">
    <w:name w:val="Hyperlink"/>
    <w:uiPriority w:val="99"/>
    <w:rsid w:val="0099684F"/>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holan@pickens.k12.ga.us" TargetMode="External"/><Relationship Id="rId3" Type="http://schemas.openxmlformats.org/officeDocument/2006/relationships/settings" Target="settings.xml"/><Relationship Id="rId7" Type="http://schemas.openxmlformats.org/officeDocument/2006/relationships/hyperlink" Target="mailto:rhondashaddix@pickens.k12.ga.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rriestephens@pickens.k12.ga.us" TargetMode="External"/><Relationship Id="rId11" Type="http://schemas.openxmlformats.org/officeDocument/2006/relationships/theme" Target="theme/theme1.xml"/><Relationship Id="rId5" Type="http://schemas.openxmlformats.org/officeDocument/2006/relationships/hyperlink" Target="http://www.studyislan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ettmiller@pickens.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Seventh Grade Social Studies</dc:title>
  <dc:subject/>
  <dc:creator>lisahardman</dc:creator>
  <cp:keywords/>
  <dc:description/>
  <cp:lastModifiedBy>Brett Miller</cp:lastModifiedBy>
  <cp:revision>3</cp:revision>
  <cp:lastPrinted>2012-08-06T13:40:00Z</cp:lastPrinted>
  <dcterms:created xsi:type="dcterms:W3CDTF">2012-08-07T16:59:00Z</dcterms:created>
  <dcterms:modified xsi:type="dcterms:W3CDTF">2014-01-13T21:45:00Z</dcterms:modified>
</cp:coreProperties>
</file>